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0396" w14:textId="77777777" w:rsidR="002B316C" w:rsidRDefault="002B316C" w:rsidP="002B316C">
      <w:r>
        <w:t xml:space="preserve">Samfylkingin – jafnaðarflokkur Íslands fagnar því að á landinu hafi á undanförnum árum og áratugum byggst upp æ fjölbreyttara og </w:t>
      </w:r>
      <w:proofErr w:type="spellStart"/>
      <w:r>
        <w:t>fjölmenningarlegra</w:t>
      </w:r>
      <w:proofErr w:type="spellEnd"/>
      <w:r>
        <w:t xml:space="preserve"> samfélag. Framlag innflytjenda fyrir íslenskt samfélag er ómetanlegt. Tryggja þarf að aðfluttir landsmenn geti verið virkir þátttakendur í samfélaginu til jafns við aðra íbúa, þekki réttindi sín og hafi aðgang að öllum þeim gæðum sem íslenskt samfélag hefur að bjóða.</w:t>
      </w:r>
    </w:p>
    <w:p w14:paraId="313F6364" w14:textId="77777777" w:rsidR="002B316C" w:rsidRDefault="002B316C" w:rsidP="002B316C">
      <w:r>
        <w:t xml:space="preserve">Hafa þarf virka </w:t>
      </w:r>
      <w:proofErr w:type="spellStart"/>
      <w:r>
        <w:t>inngildingu</w:t>
      </w:r>
      <w:proofErr w:type="spellEnd"/>
      <w:r>
        <w:t xml:space="preserve"> íbúa af erlendum uppruna, samráð, mannréttindi og jafnrétti að leiðarljósi í allri stefnumótun og þjónustu hins opinbera. Andúð og fordómar vinna gegn </w:t>
      </w:r>
      <w:proofErr w:type="spellStart"/>
      <w:r>
        <w:t>inngildingu</w:t>
      </w:r>
      <w:proofErr w:type="spellEnd"/>
      <w:r>
        <w:t xml:space="preserve"> og eru öllum landsmönnum skaðleg óháð uppruna. Það er verkefni jafnaðarfólks að vinna gegn ótta og tortryggni í samfélaginu og efla samstöðu og samkennd þvert á hópa.</w:t>
      </w:r>
    </w:p>
    <w:p w14:paraId="67D4BB42" w14:textId="77777777" w:rsidR="002B316C" w:rsidRDefault="002B316C" w:rsidP="002B316C">
      <w:r>
        <w:t>Samfylkingin – jafnaðarflokkur Íslands leggur áherslu á að endurskoðun á útlendingalöggjöfinni og móttökukerfi umsækjenda um alþjóðlega vernd verði aðeins gerð með mannúð að leiðarljósi. Samfylkingin geldur mikinn varhug við lokuðum búsetuúrræðum og aðför gegn og þrengingu á rétti til fjölskyldusameiningar flóttafólks. Þrenging á rétti til fjölskyldusameiningar hefði komið í veg fyrir að fjölskyldum frá Gaza, einkum konum og börnum, hefði verið veitt lífsbjörg og komið í öruggt skjól, sem tekist hefur á undanförnum vikum. Fjölskyldusameiningar eru mannréttindi og er það hagur íslensks samfélags að stuðla að farsælum fjölskyldusameiningum fólks sem kemur til landsins.</w:t>
      </w:r>
    </w:p>
    <w:p w14:paraId="6720BB33" w14:textId="77777777" w:rsidR="002B316C" w:rsidRDefault="002B316C" w:rsidP="002B316C">
      <w:r>
        <w:t>Samfylkingin - jafnaðarflokkur Íslands bendir á að lífsgæði á Íslandi til frambúðar byggjast ekki hvað síst á því að taka vel á móti þeim sem hingað vilja flytja.</w:t>
      </w:r>
    </w:p>
    <w:p w14:paraId="2CCC25CF" w14:textId="6DBA86C4" w:rsidR="00C44DEA" w:rsidRDefault="002B316C" w:rsidP="002B316C">
      <w:r>
        <w:t>Til þess að ná árangi þarf heildstæða sýn í málflokknum og horfa til framtíðar með gildi jafnaðarfólks að leiðarljósi.</w:t>
      </w:r>
    </w:p>
    <w:sectPr w:rsidR="00C44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6C"/>
    <w:rsid w:val="002B316C"/>
    <w:rsid w:val="00C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0616"/>
  <w15:chartTrackingRefBased/>
  <w15:docId w15:val="{4A36D7BE-4673-48DF-9BC0-EBE034CA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Aldís Mjöll Geirsdóttir</dc:creator>
  <cp:keywords/>
  <dc:description/>
  <cp:lastModifiedBy>Aldís Mjöll Geirsdóttir</cp:lastModifiedBy>
  <cp:revision>1</cp:revision>
  <dcterms:created xsi:type="dcterms:W3CDTF">2024-04-30T11:22:00Z</dcterms:created>
  <dcterms:modified xsi:type="dcterms:W3CDTF">2024-04-30T11:22:00Z</dcterms:modified>
</cp:coreProperties>
</file>